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07" w:rsidRDefault="00FB3B89" w:rsidP="00FB3B8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Психологическая игра</w:t>
      </w:r>
      <w:r w:rsidRPr="00FB3B89">
        <w:rPr>
          <w:rFonts w:ascii="Times New Roman" w:hAnsi="Times New Roman" w:cs="Times New Roman"/>
          <w:b/>
          <w:sz w:val="28"/>
          <w:szCs w:val="28"/>
        </w:rPr>
        <w:t xml:space="preserve"> «Делу время, потехе час!»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3B89" w:rsidRDefault="00FB3B89" w:rsidP="00FB3B8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3B89" w:rsidRDefault="00FB3B89" w:rsidP="00275F2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</w:t>
      </w:r>
      <w:r w:rsidR="00A05169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самопрезентации; развитие коммуникативных качеств личности обучающихся; содействие налаживанию позитивного межличностного общения в группе подростков.</w:t>
      </w:r>
    </w:p>
    <w:p w:rsidR="00FB3B89" w:rsidRDefault="00FB3B89" w:rsidP="00275F2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обучающиеся 7-9 классов из школ участниц межшкольной олимпиады по профессионально-трудовому обучению.</w:t>
      </w:r>
    </w:p>
    <w:p w:rsidR="00FB3B89" w:rsidRPr="00E363FF" w:rsidRDefault="00275F28" w:rsidP="00FB3B8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E363FF">
        <w:rPr>
          <w:rFonts w:ascii="Times New Roman" w:hAnsi="Times New Roman" w:cs="Times New Roman"/>
          <w:sz w:val="28"/>
          <w:szCs w:val="28"/>
        </w:rPr>
        <w:t xml:space="preserve"> мультимедийнай установка, цветная бумага, журналы, ножницы, клей, фломастеры, цветок.</w:t>
      </w:r>
    </w:p>
    <w:p w:rsidR="00275F28" w:rsidRDefault="00275F28" w:rsidP="00275F28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5F28" w:rsidRDefault="00275F28" w:rsidP="00275F28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Обучающиеся рассаживаются по кругу</w:t>
      </w:r>
    </w:p>
    <w:p w:rsidR="00275F28" w:rsidRDefault="00275F28" w:rsidP="00FB3B8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Добрый день, ребята! День сегодня особенный, потому что вы все стали участниками межшкольной олимпиады по профессионально-трудовому обучению</w:t>
      </w:r>
      <w:r w:rsidR="00BF357A">
        <w:rPr>
          <w:rFonts w:ascii="Times New Roman" w:hAnsi="Times New Roman" w:cs="Times New Roman"/>
          <w:sz w:val="28"/>
          <w:szCs w:val="28"/>
        </w:rPr>
        <w:t>.  Умение трудиться, как говорится, в жизни … пригодиться.  Вы уже потрудились, пора немного отдохнуть да пообщаться.</w:t>
      </w:r>
    </w:p>
    <w:p w:rsidR="00BF357A" w:rsidRDefault="00710515" w:rsidP="00FB3B8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поиграть, но название игры нужно </w:t>
      </w:r>
      <w:r w:rsidR="00F50E86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отгадать.</w:t>
      </w:r>
    </w:p>
    <w:p w:rsidR="00710515" w:rsidRDefault="00710515" w:rsidP="00495ED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на экран. Название </w:t>
      </w:r>
      <w:r w:rsidR="00495ED3">
        <w:rPr>
          <w:rFonts w:ascii="Times New Roman" w:hAnsi="Times New Roman" w:cs="Times New Roman"/>
          <w:sz w:val="28"/>
          <w:szCs w:val="28"/>
        </w:rPr>
        <w:t xml:space="preserve">игры </w:t>
      </w:r>
      <w:r w:rsidR="00F50E86">
        <w:rPr>
          <w:rFonts w:ascii="Times New Roman" w:hAnsi="Times New Roman" w:cs="Times New Roman"/>
          <w:sz w:val="28"/>
          <w:szCs w:val="28"/>
        </w:rPr>
        <w:t xml:space="preserve">- </w:t>
      </w:r>
      <w:r w:rsidR="00495ED3">
        <w:rPr>
          <w:rFonts w:ascii="Times New Roman" w:hAnsi="Times New Roman" w:cs="Times New Roman"/>
          <w:sz w:val="28"/>
          <w:szCs w:val="28"/>
        </w:rPr>
        <w:t>русск</w:t>
      </w:r>
      <w:r w:rsidR="00F50E86">
        <w:rPr>
          <w:rFonts w:ascii="Times New Roman" w:hAnsi="Times New Roman" w:cs="Times New Roman"/>
          <w:sz w:val="28"/>
          <w:szCs w:val="28"/>
        </w:rPr>
        <w:t>ая пословица</w:t>
      </w:r>
      <w:r w:rsidR="00495ED3">
        <w:rPr>
          <w:rFonts w:ascii="Times New Roman" w:hAnsi="Times New Roman" w:cs="Times New Roman"/>
          <w:sz w:val="28"/>
          <w:szCs w:val="28"/>
        </w:rPr>
        <w:t>, в которой говорится о том, что в ежедневной жизни каждого человека должно быть всему свое время: учебе, труду, заботам,  веселью.</w:t>
      </w:r>
    </w:p>
    <w:p w:rsidR="00495ED3" w:rsidRDefault="00495ED3" w:rsidP="00495ED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игра так и называется «Делу время, потехе час». Ребята, все, что мы делаем в жизни, имеет свою цель. Как вы думаете, какая цель этой игры?</w:t>
      </w:r>
    </w:p>
    <w:p w:rsidR="00495ED3" w:rsidRPr="00495ED3" w:rsidRDefault="00495ED3" w:rsidP="00495ED3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B0012F" w:rsidRDefault="00B001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75F28" w:rsidRDefault="00041272" w:rsidP="00FB3B8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707">
        <w:rPr>
          <w:rFonts w:ascii="Times New Roman" w:hAnsi="Times New Roman" w:cs="Times New Roman"/>
          <w:sz w:val="28"/>
          <w:szCs w:val="28"/>
        </w:rPr>
        <w:tab/>
      </w:r>
      <w:r w:rsidR="00275F28">
        <w:rPr>
          <w:rFonts w:ascii="Times New Roman" w:hAnsi="Times New Roman" w:cs="Times New Roman"/>
          <w:sz w:val="28"/>
          <w:szCs w:val="28"/>
        </w:rPr>
        <w:t>Друзья, чтобы наше общение и сотрудничество во время игры было понятным и приятным предлагаю познакомиться.</w:t>
      </w:r>
    </w:p>
    <w:p w:rsidR="00B0012F" w:rsidRDefault="00B0012F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75F28" w:rsidRDefault="00275F28" w:rsidP="00FB3B89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Упражнение «Знакомство»</w:t>
      </w:r>
    </w:p>
    <w:p w:rsidR="00E363FF" w:rsidRDefault="00922C1B" w:rsidP="00FB3B8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Передаем цветок по кругу. Кто держит цветок в руках, презентует себя участникам игры: называет </w:t>
      </w:r>
      <w:r w:rsidR="00041272">
        <w:rPr>
          <w:rFonts w:ascii="Times New Roman" w:hAnsi="Times New Roman" w:cs="Times New Roman"/>
          <w:sz w:val="28"/>
          <w:szCs w:val="28"/>
        </w:rPr>
        <w:t xml:space="preserve">своё имя и рассказывает ещё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041272" w:rsidRPr="00041272">
        <w:rPr>
          <w:rFonts w:ascii="Times New Roman" w:hAnsi="Times New Roman" w:cs="Times New Roman"/>
          <w:sz w:val="28"/>
          <w:szCs w:val="28"/>
        </w:rPr>
        <w:t>-</w:t>
      </w:r>
      <w:r w:rsidR="00041272">
        <w:rPr>
          <w:rFonts w:ascii="Times New Roman" w:hAnsi="Times New Roman" w:cs="Times New Roman"/>
          <w:sz w:val="28"/>
          <w:szCs w:val="28"/>
        </w:rPr>
        <w:t>нибудь</w:t>
      </w:r>
      <w:r>
        <w:rPr>
          <w:rFonts w:ascii="Times New Roman" w:hAnsi="Times New Roman" w:cs="Times New Roman"/>
          <w:sz w:val="28"/>
          <w:szCs w:val="28"/>
        </w:rPr>
        <w:t xml:space="preserve"> о себе. Так как наша сегодняшняя встреча связана с трудовой деятельностъю человека, то можно представитъ свои успехи, умения в конкретном трудовом профиле.  Например, можно начать так: «Меня зовут …, я владею навыками профессионально-трудового обучения (швейное дело, столярное дело, сельскохозяйст</w:t>
      </w:r>
      <w:r w:rsidR="00F50E86">
        <w:rPr>
          <w:rFonts w:ascii="Times New Roman" w:hAnsi="Times New Roman" w:cs="Times New Roman"/>
          <w:sz w:val="28"/>
          <w:szCs w:val="28"/>
        </w:rPr>
        <w:t>венный труд), могу ... (сшить, мастерить</w:t>
      </w:r>
      <w:r>
        <w:rPr>
          <w:rFonts w:ascii="Times New Roman" w:hAnsi="Times New Roman" w:cs="Times New Roman"/>
          <w:sz w:val="28"/>
          <w:szCs w:val="28"/>
        </w:rPr>
        <w:t xml:space="preserve"> из дерева, вырастить и т. д.)»</w:t>
      </w:r>
    </w:p>
    <w:p w:rsidR="00922C1B" w:rsidRDefault="00922C1B" w:rsidP="00FB3B8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Испытывали ли вы затруднения  в представлении себя окружающим?</w:t>
      </w:r>
    </w:p>
    <w:p w:rsidR="00922C1B" w:rsidRDefault="00922C1B" w:rsidP="00FB3B8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человеку необходимо уметь рассказывать о себе?</w:t>
      </w:r>
    </w:p>
    <w:p w:rsidR="00B0012F" w:rsidRDefault="00B001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2C1B" w:rsidRDefault="00041272" w:rsidP="00FB3B8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C1B">
        <w:rPr>
          <w:rFonts w:ascii="Times New Roman" w:hAnsi="Times New Roman" w:cs="Times New Roman"/>
          <w:sz w:val="28"/>
          <w:szCs w:val="28"/>
        </w:rPr>
        <w:t>Как вы считаете, какой отдых необходим человеку после активной трудовой деятельности?</w:t>
      </w:r>
    </w:p>
    <w:p w:rsidR="00041272" w:rsidRPr="00E363FF" w:rsidRDefault="00041272" w:rsidP="00FB3B8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63FF" w:rsidRDefault="00922C1B" w:rsidP="00E363FF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Музыкальная и</w:t>
      </w:r>
      <w:r w:rsidR="00275F28">
        <w:rPr>
          <w:rFonts w:ascii="Times New Roman" w:hAnsi="Times New Roman" w:cs="Times New Roman"/>
          <w:i/>
          <w:sz w:val="28"/>
          <w:szCs w:val="28"/>
          <w:u w:val="single"/>
        </w:rPr>
        <w:t>гра «Молекулы»</w:t>
      </w:r>
    </w:p>
    <w:p w:rsidR="00FB3B89" w:rsidRPr="00E363FF" w:rsidRDefault="00275F28" w:rsidP="00E363FF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Все предметы на земле состоят из молекул, а молекулы из атомов. Пока и</w:t>
      </w:r>
      <w:r w:rsidRPr="00275F28">
        <w:rPr>
          <w:rFonts w:ascii="Times New Roman" w:hAnsi="Times New Roman" w:cs="Times New Roman"/>
          <w:sz w:val="28"/>
          <w:szCs w:val="28"/>
          <w:shd w:val="clear" w:color="auto" w:fill="FFFFFF"/>
        </w:rPr>
        <w:t>грает музыка,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вы, </w:t>
      </w:r>
      <w:r w:rsidRPr="00275F28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-атомы, свободно</w:t>
      </w:r>
      <w:r w:rsidRPr="00275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танцу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ете </w:t>
      </w:r>
      <w:r w:rsidRPr="00275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одному.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прозвучит</w:t>
      </w:r>
      <w:r w:rsidR="00BF3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призыв: "Молекула-2!" (Молекула – 3 и т.д.), </w:t>
      </w:r>
      <w:r w:rsidRPr="00275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танцующие </w:t>
      </w:r>
      <w:r w:rsidRPr="00275F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быстро разбиваются по парам, кто не успел поймать себе пару</w:t>
      </w:r>
      <w:r w:rsidR="00BF3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застывает на месте</w:t>
      </w:r>
      <w:r w:rsidRPr="00275F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357A" w:rsidRDefault="00BF357A" w:rsidP="00BF357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игры все снова становятся атомами, ведущий дает команду, с помощью которой все играющиеся поровну делятся на 3 группы.</w:t>
      </w:r>
    </w:p>
    <w:p w:rsidR="00041272" w:rsidRDefault="00041272" w:rsidP="00BF35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2C1B" w:rsidRDefault="00041272" w:rsidP="00BF35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танца</w:t>
      </w:r>
      <w:r w:rsidR="00922C1B">
        <w:rPr>
          <w:rFonts w:ascii="Times New Roman" w:hAnsi="Times New Roman" w:cs="Times New Roman"/>
          <w:sz w:val="28"/>
          <w:szCs w:val="28"/>
        </w:rPr>
        <w:t xml:space="preserve"> мы, друзья, распределились на три группы. Предлагаю продолжить игру в этих группах. Займите места за столами. </w:t>
      </w:r>
    </w:p>
    <w:p w:rsidR="0031557A" w:rsidRPr="00922C1B" w:rsidRDefault="0031557A" w:rsidP="00BF35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2C1B" w:rsidRDefault="00BF357A" w:rsidP="00BF35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Коллаж «</w:t>
      </w:r>
      <w:r w:rsidR="0031557A">
        <w:rPr>
          <w:rFonts w:ascii="Times New Roman" w:hAnsi="Times New Roman" w:cs="Times New Roman"/>
          <w:i/>
          <w:sz w:val="28"/>
          <w:szCs w:val="28"/>
          <w:u w:val="single"/>
        </w:rPr>
        <w:t>Я в будущем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922C1B">
        <w:rPr>
          <w:rFonts w:ascii="Times New Roman" w:hAnsi="Times New Roman" w:cs="Times New Roman"/>
          <w:sz w:val="28"/>
          <w:szCs w:val="28"/>
        </w:rPr>
        <w:t>.</w:t>
      </w:r>
    </w:p>
    <w:p w:rsidR="00BF357A" w:rsidRDefault="006676FB" w:rsidP="00BF35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C1B">
        <w:rPr>
          <w:rFonts w:ascii="Times New Roman" w:hAnsi="Times New Roman" w:cs="Times New Roman"/>
          <w:sz w:val="28"/>
          <w:szCs w:val="28"/>
        </w:rPr>
        <w:t>Обратите вним</w:t>
      </w:r>
      <w:r w:rsidR="0031557A">
        <w:rPr>
          <w:rFonts w:ascii="Times New Roman" w:hAnsi="Times New Roman" w:cs="Times New Roman"/>
          <w:sz w:val="28"/>
          <w:szCs w:val="28"/>
        </w:rPr>
        <w:t xml:space="preserve">ание, на каждом столе лежат предметы: цветная бумага, журналы, фломастеры, ножницы и клей.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557A">
        <w:rPr>
          <w:rFonts w:ascii="Times New Roman" w:hAnsi="Times New Roman" w:cs="Times New Roman"/>
          <w:sz w:val="28"/>
          <w:szCs w:val="28"/>
        </w:rPr>
        <w:t>Как вы думаете, для чего это?</w:t>
      </w:r>
    </w:p>
    <w:p w:rsidR="006676FB" w:rsidRDefault="006676FB" w:rsidP="00BF35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557A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557A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557A">
        <w:rPr>
          <w:rFonts w:ascii="Times New Roman" w:hAnsi="Times New Roman" w:cs="Times New Roman"/>
          <w:sz w:val="28"/>
          <w:szCs w:val="28"/>
        </w:rPr>
        <w:t xml:space="preserve"> группе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557A">
        <w:rPr>
          <w:rFonts w:ascii="Times New Roman" w:hAnsi="Times New Roman" w:cs="Times New Roman"/>
          <w:sz w:val="28"/>
          <w:szCs w:val="28"/>
        </w:rPr>
        <w:t>предстоит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557A">
        <w:rPr>
          <w:rFonts w:ascii="Times New Roman" w:hAnsi="Times New Roman" w:cs="Times New Roman"/>
          <w:sz w:val="28"/>
          <w:szCs w:val="28"/>
        </w:rPr>
        <w:t xml:space="preserve"> создать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557A">
        <w:rPr>
          <w:rFonts w:ascii="Times New Roman" w:hAnsi="Times New Roman" w:cs="Times New Roman"/>
          <w:sz w:val="28"/>
          <w:szCs w:val="28"/>
        </w:rPr>
        <w:t xml:space="preserve">коллаж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5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57A">
        <w:rPr>
          <w:rFonts w:ascii="Times New Roman" w:hAnsi="Times New Roman" w:cs="Times New Roman"/>
          <w:sz w:val="28"/>
          <w:szCs w:val="28"/>
        </w:rPr>
        <w:t xml:space="preserve">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57A">
        <w:rPr>
          <w:rFonts w:ascii="Times New Roman" w:hAnsi="Times New Roman" w:cs="Times New Roman"/>
          <w:sz w:val="28"/>
          <w:szCs w:val="28"/>
        </w:rPr>
        <w:t xml:space="preserve"> «Я в будущем». Пофантазируйте и представьте себя успешным ч</w:t>
      </w:r>
      <w:r w:rsidR="00041272">
        <w:rPr>
          <w:rFonts w:ascii="Times New Roman" w:hAnsi="Times New Roman" w:cs="Times New Roman"/>
          <w:sz w:val="28"/>
          <w:szCs w:val="28"/>
        </w:rPr>
        <w:t>еловеком, например, лет через 15</w:t>
      </w:r>
      <w:r w:rsidR="003155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57A" w:rsidRDefault="006676FB" w:rsidP="00BF35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557A">
        <w:rPr>
          <w:rFonts w:ascii="Times New Roman" w:hAnsi="Times New Roman" w:cs="Times New Roman"/>
          <w:sz w:val="28"/>
          <w:szCs w:val="28"/>
        </w:rPr>
        <w:t xml:space="preserve">Используя материалы, которые лежат на столе, расскажите нам о себе. Вырезаем, рисуем, приклеиваем! </w:t>
      </w:r>
    </w:p>
    <w:p w:rsidR="0031557A" w:rsidRDefault="006676FB" w:rsidP="00BF35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557A">
        <w:rPr>
          <w:rFonts w:ascii="Times New Roman" w:hAnsi="Times New Roman" w:cs="Times New Roman"/>
          <w:sz w:val="28"/>
          <w:szCs w:val="28"/>
        </w:rPr>
        <w:t xml:space="preserve">По окончании работы каждой группе предстоит презентовать свое творчество, ответив на вопросы: </w:t>
      </w:r>
    </w:p>
    <w:p w:rsidR="0031557A" w:rsidRDefault="0031557A" w:rsidP="00BF35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Вы занимаетесь?</w:t>
      </w:r>
    </w:p>
    <w:p w:rsidR="0031557A" w:rsidRDefault="0031557A" w:rsidP="00BF35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Вам удалось этого достичь?</w:t>
      </w:r>
    </w:p>
    <w:p w:rsidR="0031557A" w:rsidRDefault="0031557A" w:rsidP="00BF35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качества характера помогли добиться успеха в жизни?</w:t>
      </w:r>
    </w:p>
    <w:p w:rsidR="00041272" w:rsidRPr="00041272" w:rsidRDefault="00041272" w:rsidP="0004127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Самостоятельная творческая работа обучающихся, обсуждение</w:t>
      </w:r>
    </w:p>
    <w:p w:rsidR="0031557A" w:rsidRDefault="0031557A" w:rsidP="00BF35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557A" w:rsidRPr="0031557A" w:rsidRDefault="0031557A" w:rsidP="0031557A">
      <w:pPr>
        <w:pStyle w:val="a3"/>
        <w:shd w:val="clear" w:color="auto" w:fill="FFFFFF"/>
        <w:spacing w:before="96" w:beforeAutospacing="0" w:after="120" w:afterAutospacing="0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Упражнение «Путаница»</w:t>
      </w:r>
    </w:p>
    <w:p w:rsidR="0031557A" w:rsidRDefault="006676FB" w:rsidP="0031557A">
      <w:pPr>
        <w:pStyle w:val="a3"/>
        <w:shd w:val="clear" w:color="auto" w:fill="FFFFFF"/>
        <w:spacing w:before="96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у</w:t>
      </w:r>
      <w:r w:rsidR="0031557A" w:rsidRPr="0031557A">
        <w:rPr>
          <w:color w:val="000000"/>
          <w:sz w:val="28"/>
          <w:szCs w:val="28"/>
        </w:rPr>
        <w:t>частник</w:t>
      </w:r>
      <w:r>
        <w:rPr>
          <w:color w:val="000000"/>
          <w:sz w:val="28"/>
          <w:szCs w:val="28"/>
        </w:rPr>
        <w:t>ам предлагаю</w:t>
      </w:r>
      <w:r w:rsidR="0031557A" w:rsidRPr="003155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встать</w:t>
      </w:r>
      <w:r w:rsidR="0031557A" w:rsidRPr="0031557A">
        <w:rPr>
          <w:color w:val="000000"/>
          <w:sz w:val="28"/>
          <w:szCs w:val="28"/>
        </w:rPr>
        <w:t xml:space="preserve"> в тесный круг. Правую руку выставля</w:t>
      </w:r>
      <w:r>
        <w:rPr>
          <w:color w:val="000000"/>
          <w:sz w:val="28"/>
          <w:szCs w:val="28"/>
        </w:rPr>
        <w:t>ем</w:t>
      </w:r>
      <w:r w:rsidR="0031557A" w:rsidRPr="0031557A">
        <w:rPr>
          <w:color w:val="000000"/>
          <w:sz w:val="28"/>
          <w:szCs w:val="28"/>
        </w:rPr>
        <w:t xml:space="preserve"> вперед, левой бер</w:t>
      </w:r>
      <w:r>
        <w:rPr>
          <w:color w:val="000000"/>
          <w:sz w:val="28"/>
          <w:szCs w:val="28"/>
        </w:rPr>
        <w:t>емся</w:t>
      </w:r>
      <w:r w:rsidR="0031557A" w:rsidRPr="0031557A">
        <w:rPr>
          <w:color w:val="000000"/>
          <w:sz w:val="28"/>
          <w:szCs w:val="28"/>
        </w:rPr>
        <w:t xml:space="preserve"> за правую руку соседа напротив. Нельзя браться за одну руку вдвоем, втроем, нельзя брать за руку рядом стоящего соседа. Затем</w:t>
      </w:r>
      <w:r w:rsidR="0031557A">
        <w:rPr>
          <w:color w:val="000000"/>
          <w:sz w:val="28"/>
          <w:szCs w:val="28"/>
        </w:rPr>
        <w:t xml:space="preserve"> общими усилиями необходимо рас</w:t>
      </w:r>
      <w:r w:rsidR="0031557A" w:rsidRPr="0031557A">
        <w:rPr>
          <w:color w:val="000000"/>
          <w:sz w:val="28"/>
          <w:szCs w:val="28"/>
        </w:rPr>
        <w:t xml:space="preserve">путаться. </w:t>
      </w:r>
      <w:r>
        <w:rPr>
          <w:color w:val="000000"/>
          <w:sz w:val="28"/>
          <w:szCs w:val="28"/>
        </w:rPr>
        <w:t>(</w:t>
      </w:r>
      <w:r w:rsidR="0031557A" w:rsidRPr="0031557A">
        <w:rPr>
          <w:color w:val="000000"/>
          <w:sz w:val="28"/>
          <w:szCs w:val="28"/>
        </w:rPr>
        <w:t>В результате распутывания должен получиться круг</w:t>
      </w:r>
      <w:r>
        <w:rPr>
          <w:color w:val="000000"/>
          <w:sz w:val="28"/>
          <w:szCs w:val="28"/>
        </w:rPr>
        <w:t>)</w:t>
      </w:r>
      <w:r w:rsidR="0031557A" w:rsidRPr="0031557A">
        <w:rPr>
          <w:color w:val="000000"/>
          <w:sz w:val="28"/>
          <w:szCs w:val="28"/>
        </w:rPr>
        <w:t>.</w:t>
      </w:r>
    </w:p>
    <w:p w:rsidR="00041272" w:rsidRDefault="00041272" w:rsidP="0004127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Рефлексия </w:t>
      </w:r>
      <w:r>
        <w:rPr>
          <w:color w:val="000000"/>
          <w:sz w:val="28"/>
          <w:szCs w:val="28"/>
        </w:rPr>
        <w:t xml:space="preserve"> </w:t>
      </w:r>
    </w:p>
    <w:p w:rsidR="00041272" w:rsidRDefault="00041272" w:rsidP="0004127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считаете, цели, поставленные нами в начале игры, достигнуты?</w:t>
      </w:r>
    </w:p>
    <w:p w:rsidR="00041272" w:rsidRPr="00041272" w:rsidRDefault="00041272" w:rsidP="0004127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Какой опыт, полученный в игре,  для вас был интересен и полезен?</w:t>
      </w:r>
    </w:p>
    <w:p w:rsidR="00041272" w:rsidRDefault="00041272" w:rsidP="0004127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color w:val="000000"/>
          <w:sz w:val="28"/>
          <w:szCs w:val="28"/>
          <w:u w:val="single"/>
        </w:rPr>
      </w:pPr>
    </w:p>
    <w:p w:rsidR="006676FB" w:rsidRDefault="00041272" w:rsidP="0031557A">
      <w:pPr>
        <w:pStyle w:val="a3"/>
        <w:shd w:val="clear" w:color="auto" w:fill="FFFFFF"/>
        <w:spacing w:before="96" w:beforeAutospacing="0" w:after="120" w:afterAutospacing="0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Упражнение «Пожелание»</w:t>
      </w:r>
    </w:p>
    <w:p w:rsidR="00041272" w:rsidRPr="00041272" w:rsidRDefault="00041272" w:rsidP="0031557A">
      <w:pPr>
        <w:pStyle w:val="a3"/>
        <w:shd w:val="clear" w:color="auto" w:fill="FFFFFF"/>
        <w:spacing w:before="96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на всех участников игры, улыбнитесь каждому и передавая «волшебный» цветок произнесите пожелания для всех участников игры.</w:t>
      </w:r>
    </w:p>
    <w:p w:rsidR="006676FB" w:rsidRPr="0031557A" w:rsidRDefault="006676FB" w:rsidP="0031557A">
      <w:pPr>
        <w:pStyle w:val="a3"/>
        <w:shd w:val="clear" w:color="auto" w:fill="FFFFFF"/>
        <w:spacing w:before="96" w:beforeAutospacing="0" w:after="120" w:afterAutospacing="0"/>
        <w:jc w:val="both"/>
        <w:rPr>
          <w:color w:val="000000"/>
          <w:sz w:val="28"/>
          <w:szCs w:val="28"/>
        </w:rPr>
      </w:pPr>
    </w:p>
    <w:p w:rsidR="0031557A" w:rsidRPr="0031557A" w:rsidRDefault="0031557A" w:rsidP="003155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31557A" w:rsidRPr="0031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BD"/>
    <w:rsid w:val="00041272"/>
    <w:rsid w:val="00275F28"/>
    <w:rsid w:val="0031557A"/>
    <w:rsid w:val="003F3610"/>
    <w:rsid w:val="00495ED3"/>
    <w:rsid w:val="006676FB"/>
    <w:rsid w:val="00710515"/>
    <w:rsid w:val="00922C1B"/>
    <w:rsid w:val="00A05169"/>
    <w:rsid w:val="00B0012F"/>
    <w:rsid w:val="00BF357A"/>
    <w:rsid w:val="00C3048B"/>
    <w:rsid w:val="00C75707"/>
    <w:rsid w:val="00E363FF"/>
    <w:rsid w:val="00ED6BBD"/>
    <w:rsid w:val="00F50E86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2017-03-02T04:39:00Z</cp:lastPrinted>
  <dcterms:created xsi:type="dcterms:W3CDTF">2017-02-28T04:47:00Z</dcterms:created>
  <dcterms:modified xsi:type="dcterms:W3CDTF">2017-03-14T06:42:00Z</dcterms:modified>
</cp:coreProperties>
</file>